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spacing w:lineRule="auto" w:line="360" w:before="0" w:after="80"/>
        <w:jc w:val="center"/>
        <w:rPr/>
      </w:pPr>
      <w:r>
        <w:rPr/>
        <w:t xml:space="preserve">Regulamin wyborów na Przewodniczącego Samorządu Uczniowskiego i jego Zastępcę </w:t>
      </w:r>
    </w:p>
    <w:p>
      <w:pPr>
        <w:pStyle w:val="Normal1"/>
        <w:keepNext w:val="false"/>
        <w:keepLines w:val="false"/>
        <w:spacing w:lineRule="auto" w:line="360" w:before="0" w:after="80"/>
        <w:jc w:val="center"/>
        <w:rPr/>
      </w:pPr>
      <w:r>
        <w:rPr/>
        <w:t>w Szkole Podstawowej nr 4 im. Armii Krajowej w Szczecinku</w:t>
      </w:r>
    </w:p>
    <w:p>
      <w:pPr>
        <w:pStyle w:val="Normal1"/>
        <w:keepNext w:val="false"/>
        <w:keepLines w:val="false"/>
        <w:spacing w:lineRule="auto" w:line="360" w:before="0" w:after="80"/>
        <w:jc w:val="center"/>
        <w:rPr/>
      </w:pPr>
      <w:r>
        <w:rPr/>
        <w:t>w roku szkolnym 2022/2023</w:t>
      </w:r>
    </w:p>
    <w:p>
      <w:pPr>
        <w:pStyle w:val="Normal1"/>
        <w:spacing w:lineRule="auto" w:line="240" w:before="240" w:after="240"/>
        <w:rPr/>
      </w:pPr>
      <w:r>
        <w:rPr/>
        <w:t>1. KOMISJA WYBORCZA</w:t>
      </w:r>
    </w:p>
    <w:p>
      <w:pPr>
        <w:pStyle w:val="Normal1"/>
        <w:numPr>
          <w:ilvl w:val="0"/>
          <w:numId w:val="1"/>
        </w:numPr>
        <w:spacing w:lineRule="auto" w:line="240" w:before="240" w:afterAutospacing="0" w:after="0"/>
        <w:ind w:left="720" w:hanging="360"/>
        <w:rPr/>
      </w:pPr>
      <w:r>
        <w:rPr>
          <w:b/>
        </w:rPr>
        <w:t>1.1.</w:t>
      </w:r>
      <w:r>
        <w:rPr/>
        <w:t xml:space="preserve"> W skład Komisji Wyborczej wchodzą: przewodniczący samorządów klasowych klas 7 i 8.</w:t>
      </w:r>
    </w:p>
    <w:p>
      <w:pPr>
        <w:pStyle w:val="Normal1"/>
        <w:numPr>
          <w:ilvl w:val="0"/>
          <w:numId w:val="1"/>
        </w:numPr>
        <w:spacing w:lineRule="auto" w:line="240" w:beforeAutospacing="0" w:before="0" w:afterAutospacing="0" w:after="0"/>
        <w:ind w:left="720" w:hanging="360"/>
        <w:rPr/>
      </w:pPr>
      <w:r>
        <w:rPr>
          <w:b/>
        </w:rPr>
        <w:t>1.2.</w:t>
      </w:r>
      <w:r>
        <w:rPr/>
        <w:t xml:space="preserve"> Pracę Komisji nadzorują opiekunowie Samorządu Uczniowskiego.</w:t>
      </w:r>
    </w:p>
    <w:p>
      <w:pPr>
        <w:pStyle w:val="Normal1"/>
        <w:numPr>
          <w:ilvl w:val="0"/>
          <w:numId w:val="1"/>
        </w:numPr>
        <w:spacing w:lineRule="auto" w:line="240" w:beforeAutospacing="0" w:before="0" w:afterAutospacing="0" w:after="0"/>
        <w:ind w:left="720" w:hanging="360"/>
        <w:rPr/>
      </w:pPr>
      <w:r>
        <w:rPr>
          <w:b/>
        </w:rPr>
        <w:t>1.3.</w:t>
      </w:r>
      <w:r>
        <w:rPr/>
        <w:t xml:space="preserve"> Do zadań Komisji należy:</w:t>
        <w:br/>
      </w:r>
    </w:p>
    <w:p>
      <w:pPr>
        <w:pStyle w:val="Normal1"/>
        <w:numPr>
          <w:ilvl w:val="1"/>
          <w:numId w:val="1"/>
        </w:numPr>
        <w:spacing w:lineRule="auto" w:line="240" w:beforeAutospacing="0" w:before="0" w:afterAutospacing="0" w:after="0"/>
        <w:ind w:left="1440" w:hanging="360"/>
        <w:rPr/>
      </w:pPr>
      <w:r>
        <w:rPr/>
        <w:t xml:space="preserve">a) ogłoszenie wyborów </w:t>
      </w:r>
    </w:p>
    <w:p>
      <w:pPr>
        <w:pStyle w:val="Normal1"/>
        <w:numPr>
          <w:ilvl w:val="1"/>
          <w:numId w:val="1"/>
        </w:numPr>
        <w:spacing w:lineRule="auto" w:line="240" w:beforeAutospacing="0" w:before="0" w:afterAutospacing="0" w:after="0"/>
        <w:ind w:left="1440" w:hanging="360"/>
        <w:rPr/>
      </w:pPr>
      <w:r>
        <w:rPr/>
        <w:t>b) przyjmowanie zgłoszeń kandydatur uczniów,</w:t>
      </w:r>
    </w:p>
    <w:p>
      <w:pPr>
        <w:pStyle w:val="Normal1"/>
        <w:numPr>
          <w:ilvl w:val="1"/>
          <w:numId w:val="1"/>
        </w:numPr>
        <w:spacing w:lineRule="auto" w:line="240" w:beforeAutospacing="0" w:before="0" w:afterAutospacing="0" w:after="0"/>
        <w:ind w:left="1440" w:hanging="360"/>
        <w:rPr/>
      </w:pPr>
      <w:r>
        <w:rPr/>
        <w:t>c) opublikowanie ostatecznej listy kandydatów,</w:t>
      </w:r>
    </w:p>
    <w:p>
      <w:pPr>
        <w:pStyle w:val="Normal1"/>
        <w:numPr>
          <w:ilvl w:val="1"/>
          <w:numId w:val="1"/>
        </w:numPr>
        <w:spacing w:lineRule="auto" w:line="240" w:beforeAutospacing="0" w:before="0" w:afterAutospacing="0" w:after="0"/>
        <w:ind w:left="1440" w:hanging="360"/>
        <w:rPr/>
      </w:pPr>
      <w:r>
        <w:rPr/>
        <w:t>d) przygotowanie kart wyborczych,</w:t>
      </w:r>
    </w:p>
    <w:p>
      <w:pPr>
        <w:pStyle w:val="Normal1"/>
        <w:numPr>
          <w:ilvl w:val="1"/>
          <w:numId w:val="1"/>
        </w:numPr>
        <w:spacing w:lineRule="auto" w:line="240" w:beforeAutospacing="0" w:before="0" w:afterAutospacing="0" w:after="0"/>
        <w:ind w:left="1440" w:hanging="360"/>
        <w:rPr/>
      </w:pPr>
      <w:r>
        <w:rPr/>
        <w:t>e) czuwanie nad prawidłowym przebiegiem wyborów w dniu głosowania,</w:t>
      </w:r>
    </w:p>
    <w:p>
      <w:pPr>
        <w:pStyle w:val="Normal1"/>
        <w:numPr>
          <w:ilvl w:val="1"/>
          <w:numId w:val="1"/>
        </w:numPr>
        <w:spacing w:lineRule="auto" w:line="240" w:beforeAutospacing="0" w:before="0" w:after="240"/>
        <w:ind w:left="1440" w:hanging="360"/>
        <w:rPr/>
      </w:pPr>
      <w:r>
        <w:rPr/>
        <w:t>f) ogłoszenie wyników głosowania.</w:t>
      </w:r>
    </w:p>
    <w:p>
      <w:pPr>
        <w:pStyle w:val="Normal1"/>
        <w:spacing w:lineRule="auto" w:line="240" w:before="240" w:after="240"/>
        <w:rPr/>
      </w:pPr>
      <w:r>
        <w:rPr/>
        <w:t>2. KANDYDACI DO SAMORZĄDU UCZNIOWSKIEGO</w:t>
      </w:r>
    </w:p>
    <w:p>
      <w:pPr>
        <w:pStyle w:val="Normal1"/>
        <w:numPr>
          <w:ilvl w:val="0"/>
          <w:numId w:val="2"/>
        </w:numPr>
        <w:spacing w:lineRule="auto" w:line="240" w:before="240" w:afterAutospacing="0" w:after="0"/>
        <w:ind w:left="720" w:hanging="360"/>
        <w:rPr/>
      </w:pPr>
      <w:r>
        <w:rPr>
          <w:b/>
        </w:rPr>
        <w:t>2.1.</w:t>
      </w:r>
      <w:r>
        <w:rPr/>
        <w:t xml:space="preserve"> Kandydatami na Przewodniczącego i jego Zastępcę mogą być wyłącznie uczniowie kl. VI-VIII SP4 w Szczecinku.</w:t>
      </w:r>
    </w:p>
    <w:p>
      <w:pPr>
        <w:pStyle w:val="Normal1"/>
        <w:numPr>
          <w:ilvl w:val="0"/>
          <w:numId w:val="2"/>
        </w:numPr>
        <w:spacing w:lineRule="auto" w:line="240" w:beforeAutospacing="0" w:before="0" w:afterAutospacing="0" w:after="0"/>
        <w:ind w:left="720" w:hanging="360"/>
        <w:rPr/>
      </w:pPr>
      <w:r>
        <w:rPr>
          <w:b/>
        </w:rPr>
        <w:t>2.2.</w:t>
      </w:r>
      <w:r>
        <w:rPr/>
        <w:t xml:space="preserve"> Kandydatów zgłaszają wychowawcy klas (maksymalnie dwóch kandydatów z jednej klasy).</w:t>
      </w:r>
    </w:p>
    <w:p>
      <w:pPr>
        <w:pStyle w:val="Normal1"/>
        <w:numPr>
          <w:ilvl w:val="0"/>
          <w:numId w:val="2"/>
        </w:numPr>
        <w:spacing w:lineRule="auto" w:line="240" w:beforeAutospacing="0" w:before="0" w:afterAutospacing="0" w:after="0"/>
        <w:ind w:left="720" w:hanging="360"/>
        <w:rPr/>
      </w:pPr>
      <w:r>
        <w:rPr>
          <w:b/>
        </w:rPr>
        <w:t>2.3.</w:t>
      </w:r>
      <w:r>
        <w:rPr/>
        <w:t xml:space="preserve"> Kandydat powinien legitymować się dobrymi wynikami w nauce, bardzo dobrym zachowaniem i nie mieć zastrzeżeń co do swej kandydatury od grona pedagogicznego.</w:t>
      </w:r>
    </w:p>
    <w:p>
      <w:pPr>
        <w:pStyle w:val="Normal1"/>
        <w:numPr>
          <w:ilvl w:val="0"/>
          <w:numId w:val="2"/>
        </w:numPr>
        <w:spacing w:lineRule="auto" w:line="240" w:beforeAutospacing="0" w:before="0" w:after="240"/>
        <w:ind w:left="720" w:hanging="360"/>
        <w:rPr/>
      </w:pPr>
      <w:r>
        <w:rPr>
          <w:b/>
        </w:rPr>
        <w:t>2.4.</w:t>
      </w:r>
      <w:r>
        <w:rPr/>
        <w:t xml:space="preserve"> Osoby kandydujące po ogłoszeniu ostatecznej listy kandydatów mają prawo do kampani wyborczej (wywieszania plakatów, roznoszenia ulotek). Jednak surowo zabrania się "niezdrowej" rywalizacji. Kandydaci, którzy zostaną złapani na łamaniu prawa, natychmiast zostaną wykluczeni z listy wyborczej.</w:t>
      </w:r>
    </w:p>
    <w:p>
      <w:pPr>
        <w:pStyle w:val="Normal1"/>
        <w:spacing w:lineRule="auto" w:line="240" w:before="240" w:after="240"/>
        <w:ind w:left="720" w:hanging="0"/>
        <w:rPr/>
      </w:pPr>
      <w:r>
        <w:rPr/>
        <w:t>Zadanie Przewodniczącego SU i jego Zastępcy polega na współpracy z opiekunami SU przy realizacji planu SU w ciągu roku szkolnego.</w:t>
      </w:r>
    </w:p>
    <w:p>
      <w:pPr>
        <w:pStyle w:val="Normal1"/>
        <w:spacing w:lineRule="auto" w:line="240" w:before="240" w:after="240"/>
        <w:rPr/>
      </w:pPr>
      <w:r>
        <w:rPr/>
        <w:t>3. PRZEBIEG GŁOSOWANIA</w:t>
      </w:r>
    </w:p>
    <w:p>
      <w:pPr>
        <w:pStyle w:val="Normal1"/>
        <w:numPr>
          <w:ilvl w:val="0"/>
          <w:numId w:val="3"/>
        </w:numPr>
        <w:spacing w:lineRule="auto" w:line="240" w:before="240" w:afterAutospacing="0" w:after="0"/>
        <w:ind w:left="720" w:hanging="360"/>
        <w:rPr/>
      </w:pPr>
      <w:r>
        <w:rPr>
          <w:b/>
        </w:rPr>
        <w:t>3.1.</w:t>
      </w:r>
      <w:r>
        <w:rPr/>
        <w:t xml:space="preserve"> Wybory są powszechne, równe, tajne i bezpośrednie.</w:t>
      </w:r>
    </w:p>
    <w:p>
      <w:pPr>
        <w:pStyle w:val="Normal1"/>
        <w:numPr>
          <w:ilvl w:val="0"/>
          <w:numId w:val="3"/>
        </w:numPr>
        <w:spacing w:lineRule="auto" w:line="240" w:beforeAutospacing="0" w:before="0" w:afterAutospacing="0" w:after="0"/>
        <w:ind w:left="720" w:hanging="360"/>
        <w:rPr/>
      </w:pPr>
      <w:r>
        <w:rPr>
          <w:b/>
        </w:rPr>
        <w:t>3.2.</w:t>
      </w:r>
      <w:r>
        <w:rPr/>
        <w:t xml:space="preserve"> Głosowanie trwa 1 dzień i przebiega w wyznaczonym wcześniej miejscu.</w:t>
      </w:r>
    </w:p>
    <w:p>
      <w:pPr>
        <w:pStyle w:val="Normal1"/>
        <w:numPr>
          <w:ilvl w:val="0"/>
          <w:numId w:val="3"/>
        </w:numPr>
        <w:spacing w:lineRule="auto" w:line="240" w:beforeAutospacing="0" w:before="0" w:afterAutospacing="0" w:after="0"/>
        <w:ind w:left="720" w:hanging="360"/>
        <w:rPr/>
      </w:pPr>
      <w:r>
        <w:rPr>
          <w:b/>
        </w:rPr>
        <w:t>3.3.</w:t>
      </w:r>
      <w:r>
        <w:rPr/>
        <w:t xml:space="preserve"> Głosujący otrzymuje kartkę wyborczą na której wpisuje krzyżyk przy imieniu i nazwisku swojego wybranego kandydata. Następnie wrzuca kartę wyborczą do urny.</w:t>
      </w:r>
    </w:p>
    <w:p>
      <w:pPr>
        <w:pStyle w:val="Normal1"/>
        <w:numPr>
          <w:ilvl w:val="0"/>
          <w:numId w:val="3"/>
        </w:numPr>
        <w:spacing w:lineRule="auto" w:line="240" w:beforeAutospacing="0" w:before="0" w:afterAutospacing="0" w:after="0"/>
        <w:ind w:left="720" w:hanging="360"/>
        <w:rPr/>
      </w:pPr>
      <w:r>
        <w:rPr>
          <w:b/>
        </w:rPr>
        <w:t>3.4.</w:t>
      </w:r>
      <w:r>
        <w:rPr/>
        <w:t xml:space="preserve"> Głos jest nieważny, jeżeli na karcie nie wpisano żadnego krzyżyka przy imieniu i nazwisku kandydata, a także w przypadku dopisania jakichkolwiek innych znaków.</w:t>
      </w:r>
    </w:p>
    <w:p>
      <w:pPr>
        <w:pStyle w:val="Normal1"/>
        <w:numPr>
          <w:ilvl w:val="0"/>
          <w:numId w:val="3"/>
        </w:numPr>
        <w:spacing w:lineRule="auto" w:line="240" w:beforeAutospacing="0" w:before="0" w:after="240"/>
        <w:ind w:left="720" w:hanging="360"/>
        <w:rPr/>
      </w:pPr>
      <w:r>
        <w:rPr>
          <w:b/>
        </w:rPr>
        <w:t>3.5.</w:t>
      </w:r>
      <w:r>
        <w:rPr/>
        <w:t xml:space="preserve"> Po zakończeniu terminu głosowania Komisja Wyborcza otwiera zapieczętowaną urnę i przystępuje do liczenia głosów.</w:t>
      </w:r>
    </w:p>
    <w:p>
      <w:pPr>
        <w:pStyle w:val="Normal1"/>
        <w:spacing w:lineRule="auto" w:line="240" w:before="240" w:after="240"/>
        <w:rPr/>
      </w:pPr>
      <w:r>
        <w:rPr/>
        <w:t>4. OGŁOSZENIE WYNIKÓW GŁOSOWANIA</w:t>
      </w:r>
    </w:p>
    <w:p>
      <w:pPr>
        <w:pStyle w:val="Normal1"/>
        <w:numPr>
          <w:ilvl w:val="0"/>
          <w:numId w:val="4"/>
        </w:numPr>
        <w:spacing w:lineRule="auto" w:line="240" w:before="240" w:afterAutospacing="0" w:after="0"/>
        <w:ind w:left="720" w:hanging="360"/>
        <w:rPr/>
      </w:pPr>
      <w:r>
        <w:rPr>
          <w:b/>
        </w:rPr>
        <w:t>4.1.</w:t>
      </w:r>
      <w:r>
        <w:rPr/>
        <w:t xml:space="preserve"> Komisja Wyborcza ogłasza oficjalne wyniki wyborów najdalej w ciągu jednego dnia po głosowaniu.</w:t>
      </w:r>
    </w:p>
    <w:p>
      <w:pPr>
        <w:pStyle w:val="Normal1"/>
        <w:numPr>
          <w:ilvl w:val="0"/>
          <w:numId w:val="4"/>
        </w:numPr>
        <w:spacing w:lineRule="auto" w:line="240" w:beforeAutospacing="0" w:before="0" w:after="240"/>
        <w:ind w:left="720" w:hanging="360"/>
        <w:rPr/>
      </w:pPr>
      <w:r>
        <w:rPr>
          <w:b/>
        </w:rPr>
        <w:t>4.2.</w:t>
      </w:r>
      <w:r>
        <w:rPr/>
        <w:t xml:space="preserve"> Nowym Przewodniczącym Samorządu Uczniowskiego zostaje kandydat z największą liczbą głosów, stanowisko Zastępcy w Samorządzie Uczniowskim uzyskuje kolejny kandydat, który otrzymał kolejno największą ilość głosów. </w:t>
      </w:r>
    </w:p>
    <w:p>
      <w:pPr>
        <w:pStyle w:val="Normal1"/>
        <w:spacing w:lineRule="auto" w:line="240" w:before="240" w:after="240"/>
        <w:ind w:left="0" w:hanging="0"/>
        <w:rPr/>
      </w:pPr>
      <w:r>
        <w:rPr/>
        <w:t>5. TERMINARZ WYBORÓW SAMORZĄDU UCZNIOWSKIEGO W ROKU SZKOLNYM 2022/2023</w:t>
      </w:r>
    </w:p>
    <w:p>
      <w:pPr>
        <w:pStyle w:val="Normal1"/>
        <w:numPr>
          <w:ilvl w:val="0"/>
          <w:numId w:val="5"/>
        </w:numPr>
        <w:spacing w:lineRule="auto" w:line="240" w:before="240" w:afterAutospacing="0" w:after="0"/>
        <w:ind w:left="720" w:hanging="360"/>
        <w:rPr/>
      </w:pPr>
      <w:r>
        <w:rPr>
          <w:b/>
        </w:rPr>
        <w:t>5.1.</w:t>
      </w:r>
      <w:r>
        <w:rPr/>
        <w:t xml:space="preserve"> Zarządzenie wyborów - 12 września 2022 r. (poniedziałek)</w:t>
      </w:r>
    </w:p>
    <w:p>
      <w:pPr>
        <w:pStyle w:val="Normal1"/>
        <w:numPr>
          <w:ilvl w:val="0"/>
          <w:numId w:val="5"/>
        </w:numPr>
        <w:spacing w:lineRule="auto" w:line="240" w:beforeAutospacing="0" w:before="0" w:afterAutospacing="0" w:after="0"/>
        <w:ind w:left="720" w:hanging="360"/>
        <w:rPr/>
      </w:pPr>
      <w:r>
        <w:rPr>
          <w:b/>
        </w:rPr>
        <w:t>5.2.</w:t>
      </w:r>
      <w:r>
        <w:rPr/>
        <w:t xml:space="preserve"> Ostateczny termin zgłaszania kandydatów - 16 września 2022 r. (piątek)</w:t>
      </w:r>
    </w:p>
    <w:p>
      <w:pPr>
        <w:pStyle w:val="Normal1"/>
        <w:numPr>
          <w:ilvl w:val="0"/>
          <w:numId w:val="5"/>
        </w:numPr>
        <w:spacing w:lineRule="auto" w:line="240" w:beforeAutospacing="0" w:before="0" w:afterAutospacing="0" w:after="0"/>
        <w:ind w:left="720" w:hanging="360"/>
        <w:rPr/>
      </w:pPr>
      <w:r>
        <w:rPr>
          <w:b/>
        </w:rPr>
        <w:t>5.3.</w:t>
      </w:r>
      <w:r>
        <w:rPr/>
        <w:t xml:space="preserve"> Ogłoszenie oficjalnej listy kandydatów - 19 września 2022 r. (poniedziałek)</w:t>
      </w:r>
    </w:p>
    <w:p>
      <w:pPr>
        <w:pStyle w:val="Normal1"/>
        <w:numPr>
          <w:ilvl w:val="0"/>
          <w:numId w:val="5"/>
        </w:numPr>
        <w:spacing w:lineRule="auto" w:line="240" w:beforeAutospacing="0" w:before="0" w:afterAutospacing="0" w:after="0"/>
        <w:ind w:left="720" w:hanging="360"/>
        <w:rPr/>
      </w:pPr>
      <w:r>
        <w:rPr>
          <w:b/>
        </w:rPr>
        <w:t>5.4.</w:t>
      </w:r>
      <w:r>
        <w:rPr/>
        <w:t xml:space="preserve"> Czas trwania kampanii wyborczej - od 19 września do 23 września 2022 r.</w:t>
      </w:r>
    </w:p>
    <w:p>
      <w:pPr>
        <w:pStyle w:val="Normal1"/>
        <w:numPr>
          <w:ilvl w:val="0"/>
          <w:numId w:val="5"/>
        </w:numPr>
        <w:spacing w:lineRule="auto" w:line="240" w:beforeAutospacing="0" w:before="0" w:afterAutospacing="0" w:after="0"/>
        <w:ind w:left="720" w:hanging="360"/>
        <w:rPr/>
      </w:pPr>
      <w:r>
        <w:rPr>
          <w:b/>
        </w:rPr>
        <w:t>5.5.</w:t>
      </w:r>
      <w:r>
        <w:rPr/>
        <w:t xml:space="preserve"> Cisza przedwyborcza - 26 września 2022 r. (poniedziałek)</w:t>
      </w:r>
    </w:p>
    <w:p>
      <w:pPr>
        <w:pStyle w:val="Normal1"/>
        <w:numPr>
          <w:ilvl w:val="0"/>
          <w:numId w:val="5"/>
        </w:numPr>
        <w:spacing w:lineRule="auto" w:line="240" w:beforeAutospacing="0" w:before="0" w:afterAutospacing="0" w:after="0"/>
        <w:ind w:left="720" w:hanging="360"/>
        <w:rPr/>
      </w:pPr>
      <w:r>
        <w:rPr>
          <w:b/>
        </w:rPr>
        <w:t>5.6.</w:t>
      </w:r>
      <w:r>
        <w:rPr/>
        <w:t xml:space="preserve"> Dzień głosowania - 27 września 2022 r. (wtorek)</w:t>
      </w:r>
    </w:p>
    <w:p>
      <w:pPr>
        <w:pStyle w:val="Normal1"/>
        <w:numPr>
          <w:ilvl w:val="0"/>
          <w:numId w:val="5"/>
        </w:numPr>
        <w:spacing w:lineRule="auto" w:line="240" w:beforeAutospacing="0" w:before="0" w:afterAutospacing="0" w:after="0"/>
        <w:ind w:left="720" w:hanging="360"/>
        <w:rPr/>
      </w:pPr>
      <w:r>
        <w:rPr>
          <w:b/>
        </w:rPr>
        <w:t>5.7.</w:t>
      </w:r>
      <w:r>
        <w:rPr/>
        <w:t xml:space="preserve"> Ogłoszenie oficjalnych wyników wyborów - 28 września 2022 r. (środa)</w:t>
      </w:r>
    </w:p>
    <w:p>
      <w:pPr>
        <w:pStyle w:val="Normal1"/>
        <w:numPr>
          <w:ilvl w:val="0"/>
          <w:numId w:val="5"/>
        </w:numPr>
        <w:spacing w:lineRule="auto" w:line="240" w:beforeAutospacing="0" w:before="0" w:after="240"/>
        <w:ind w:left="720" w:hanging="360"/>
        <w:rPr/>
      </w:pPr>
      <w:r>
        <w:rPr>
          <w:b/>
        </w:rPr>
        <w:t>5.8.</w:t>
      </w:r>
      <w:r>
        <w:rPr/>
        <w:t xml:space="preserve"> Początek kadencji nowego Przewodniczącego i jego Zastępcy  - 1 października 2022 r.</w:t>
      </w:r>
    </w:p>
    <w:p>
      <w:pPr>
        <w:pStyle w:val="Normal1"/>
        <w:rPr/>
      </w:pPr>
      <w:r>
        <w:rPr/>
      </w:r>
    </w:p>
    <w:sectPr>
      <w:type w:val="nextPage"/>
      <w:pgSz w:w="11906" w:h="16838"/>
      <w:pgMar w:left="1134" w:right="1134" w:header="0" w:top="1134" w:footer="0" w:bottom="1134"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1">
    <w:name w:val="LO-normal"/>
    <w:qFormat/>
    <w:pPr>
      <w:widowControl/>
      <w:bidi w:val="0"/>
      <w:spacing w:lineRule="auto" w:line="276" w:before="0" w:after="0"/>
      <w:jc w:val="left"/>
    </w:pPr>
    <w:rPr>
      <w:rFonts w:ascii="Liberation Serif" w:hAnsi="Liberation Serif" w:eastAsia="NSimSun" w:cs="Lucida Sans"/>
      <w:color w:val="auto"/>
      <w:kern w:val="2"/>
      <w:sz w:val="24"/>
      <w:szCs w:val="24"/>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Pages>
  <Words>442</Words>
  <Characters>2649</Characters>
  <CharactersWithSpaces>3031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2022-09-21T16:39:43Z</dcterms:created>
  <dc:creator/>
  <dc:description/>
  <dc:language>pl-PL</dc:language>
  <cp:lastModifiedBy/>
  <dcterms:modified xsi:type="dcterms:W3CDTF">2022-09-21T16:41:27Z</dcterms:modified>
  <cp:revision>1</cp:revision>
  <dc:subject/>
  <dc:title/>
</cp:coreProperties>
</file>