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Harmonogram realizacji godziny dostępności rok szkolny 2022/2023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tbl>
      <w:tblPr>
        <w:tblStyle w:val="4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Imię i nazwisko nauczyciela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Dzień i godzina dostępności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Miejsce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Piotr Barys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14:25-15:25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Alicja Berć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16:15-17:15 co dwa tygodnie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Jacek Bobyk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12:30-13:30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Wioleta Czeszczewik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12:30-13:30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14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Marzena Dec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10:30-11:30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Agnieszka Domańska-Najgeubauer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14:00-15:00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19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Łucja Frontczak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11:40-12:40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Hala sportowa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Ewa Gieczys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12:25-13:25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Danuta Gorszwa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Piątek 12:30-13:30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Katarzyna Janczi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11:30-12:30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Jankowska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14:35-15:35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21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Rafał Kaczmarczyk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9:40-10:40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Hala sportowa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Jarosław Kania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7:00-8:00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10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Beata Kaniewska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9:45-10:45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Ewelina Kopczak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8:50-9:50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Magdalena Leonowicz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9:45-10:45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Joanna Macewicz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14:30-15:30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Madajczyk-Kuczyńska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Piątek 8:40-9:40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Bożena Makowska-Niemiec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16:15-17:15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Tomasz Podsiadło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12:25-13:25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22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Justyna Najder-Staniul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12:30-13:30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Ewa Pawłat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10:45-11:45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Katarzyna Pękalska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11:30-12:30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Paulina Piekarska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11:50-12:50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Gabinet pedagoga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Agnieszka Pietnoczka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14:00-15:00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20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Monika Plucińska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14:30-15:30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Polkowska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10:00-11:00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świetlica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Lucyna Powiłajtis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10:30-11:30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Renata Romaniuk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13:00-14:00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Gabinet dyrektora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Justyna Rusielewicz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11:30-12:30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Sadowska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8:45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biblioteka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Bernadeta Socha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14:35-15:35 co dwa tygodnie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21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Justyna Stefanowicz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Piątek 9:40-10:40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Natalia Stegienta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9:45-10:45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Bożena Szabłowska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13:30-14:30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22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Bożena Tkaczuk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14:30-15:30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biblioteka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Piotr Wujtiuk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14:30-15:30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Hala sportowa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Mariola Zawinowska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Piątek 8:45-9:45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Agnieszka Zielenkiewicz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12:30-13:30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Józef Zielenkiewicz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10:45-11:45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2</Pages>
  <Words>259</Words>
  <Characters>2058</Characters>
  <CharactersWithSpaces>2193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2022-09-19T07:53:00Z</dcterms:created>
  <dc:creator>Księżniczka</dc:creator>
  <dc:description/>
  <dc:language>pl-PL</dc:language>
  <cp:lastModifiedBy/>
  <dcterms:modified xsi:type="dcterms:W3CDTF">2022-09-21T16:28:07Z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EA5FC0FD8BFC4E528E3F6F3B9F805591</vt:lpwstr>
  </property>
  <property fmtid="{D5CDD505-2E9C-101B-9397-08002B2CF9AE}" pid="4" name="KSOProductBuildVer">
    <vt:lpwstr>1045-11.2.0.11306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